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4FB8AA86" w14:textId="77777777" w:rsidR="004808DB" w:rsidRPr="004E0C69" w:rsidRDefault="004808DB">
      <w:pPr>
        <w:rPr>
          <w:rFonts w:asciiTheme="minorHAnsi" w:hAnsiTheme="minorHAnsi"/>
          <w:sz w:val="20"/>
          <w:szCs w:val="20"/>
          <w:lang w:val="en-US"/>
        </w:rPr>
      </w:pPr>
    </w:p>
    <w:p w14:paraId="7A72C57F" w14:textId="18F67B84" w:rsidR="008C6D00" w:rsidRPr="007223ED" w:rsidRDefault="007223ED">
      <w:pPr>
        <w:rPr>
          <w:rFonts w:asciiTheme="minorHAnsi" w:hAnsiTheme="minorHAnsi"/>
          <w:b/>
          <w:sz w:val="32"/>
          <w:szCs w:val="32"/>
          <w:lang w:val="en-US"/>
        </w:rPr>
      </w:pPr>
      <w:r w:rsidRPr="007223ED">
        <w:rPr>
          <w:rFonts w:asciiTheme="minorHAnsi" w:hAnsiTheme="minorHAnsi"/>
          <w:b/>
          <w:sz w:val="32"/>
          <w:szCs w:val="32"/>
          <w:lang w:val="en-US"/>
        </w:rPr>
        <w:t>STIP</w:t>
      </w:r>
      <w:bookmarkStart w:id="0" w:name="_GoBack"/>
      <w:bookmarkEnd w:id="0"/>
    </w:p>
    <w:p w14:paraId="04D5CBC2" w14:textId="77777777" w:rsidR="007223ED" w:rsidRPr="004E0C69" w:rsidRDefault="007223ED">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19632CF4" w:rsidR="005E1906" w:rsidRPr="00325B75" w:rsidRDefault="00325B75"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Jan </w:t>
            </w:r>
            <w:proofErr w:type="spellStart"/>
            <w:r>
              <w:rPr>
                <w:rFonts w:asciiTheme="minorHAnsi" w:hAnsiTheme="minorHAnsi"/>
                <w:sz w:val="20"/>
                <w:szCs w:val="20"/>
                <w:lang w:val="en-US"/>
              </w:rPr>
              <w:t>Castelijn</w:t>
            </w:r>
            <w:proofErr w:type="spellEnd"/>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3966990C" w:rsidR="005E1906" w:rsidRPr="004E0C69" w:rsidRDefault="00325B75"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roofErr w:type="spellStart"/>
            <w:r>
              <w:rPr>
                <w:rFonts w:asciiTheme="minorHAnsi" w:hAnsiTheme="minorHAnsi"/>
                <w:sz w:val="20"/>
                <w:szCs w:val="20"/>
                <w:lang w:val="en-US"/>
              </w:rPr>
              <w:t>Castelijn</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Meubelindustrie</w:t>
            </w:r>
            <w:proofErr w:type="spellEnd"/>
            <w:r>
              <w:rPr>
                <w:rFonts w:asciiTheme="minorHAnsi" w:hAnsiTheme="minorHAnsi"/>
                <w:sz w:val="20"/>
                <w:szCs w:val="20"/>
                <w:lang w:val="en-US"/>
              </w:rPr>
              <w:t xml:space="preserve"> B.V.</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0FE3B3CF" w:rsidR="005E1906" w:rsidRPr="004E0C69" w:rsidRDefault="00325B75"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The Netherlands</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7977F058" w:rsidR="005E1906" w:rsidRPr="004E0C69" w:rsidRDefault="00325B75"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30-07-2019</w:t>
            </w:r>
          </w:p>
        </w:tc>
      </w:tr>
    </w:tbl>
    <w:p w14:paraId="32991899" w14:textId="5D078713" w:rsidR="00055537" w:rsidRPr="004E0C69" w:rsidRDefault="00055537" w:rsidP="001C05B5">
      <w:pPr>
        <w:spacing w:after="120"/>
        <w:rPr>
          <w:rFonts w:asciiTheme="minorHAnsi" w:hAnsiTheme="minorHAnsi"/>
          <w:sz w:val="20"/>
          <w:szCs w:val="20"/>
          <w:lang w:val="nl-NL"/>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B70C018" w14:textId="77777777" w:rsidR="004E0C69" w:rsidRPr="004E0C69" w:rsidRDefault="004E0C69" w:rsidP="004808DB">
      <w:pPr>
        <w:spacing w:line="288" w:lineRule="auto"/>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1762"/>
        <w:gridCol w:w="7878"/>
      </w:tblGrid>
      <w:tr w:rsidR="00494486" w:rsidRPr="004E0C69" w14:paraId="5791092D"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70AD47"/>
          </w:tcPr>
          <w:p w14:paraId="7F862046" w14:textId="77777777" w:rsidR="00494486" w:rsidRPr="00325B75" w:rsidRDefault="00494486" w:rsidP="004E0C69">
            <w:pPr>
              <w:rPr>
                <w:rFonts w:asciiTheme="minorHAnsi" w:hAnsiTheme="minorHAnsi"/>
                <w:sz w:val="28"/>
                <w:szCs w:val="28"/>
                <w:lang w:val="en-US"/>
              </w:rPr>
            </w:pPr>
            <w:r w:rsidRPr="00494486">
              <w:rPr>
                <w:rFonts w:asciiTheme="minorHAnsi" w:hAnsiTheme="minorHAnsi"/>
                <w:bCs w:val="0"/>
                <w:sz w:val="28"/>
                <w:szCs w:val="28"/>
              </w:rPr>
              <w:t>Procedure on endorsement of certification systems by a meta-system (PEM)</w:t>
            </w:r>
          </w:p>
        </w:tc>
      </w:tr>
      <w:tr w:rsidR="004E0C69" w:rsidRPr="004E0C69" w14:paraId="2B12625E" w14:textId="77777777" w:rsidTr="006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219E4FA" w14:textId="77777777" w:rsidR="004E0C69" w:rsidRPr="004E0C69" w:rsidRDefault="004E0C69" w:rsidP="004E0C69">
            <w:pPr>
              <w:spacing w:before="40" w:after="40"/>
              <w:rPr>
                <w:rFonts w:asciiTheme="minorHAnsi" w:hAnsiTheme="minorHAnsi"/>
                <w:sz w:val="20"/>
                <w:szCs w:val="20"/>
                <w:lang w:eastAsia="en-US"/>
              </w:rPr>
            </w:pPr>
            <w:r w:rsidRPr="004E0C69">
              <w:rPr>
                <w:rFonts w:asciiTheme="minorHAnsi" w:hAnsiTheme="minorHAnsi"/>
                <w:sz w:val="20"/>
                <w:szCs w:val="20"/>
                <w:lang w:eastAsia="en-US"/>
              </w:rPr>
              <w:t>Processes of assessment and endorsement</w:t>
            </w:r>
          </w:p>
        </w:tc>
        <w:tc>
          <w:tcPr>
            <w:cnfStyle w:val="000100000000" w:firstRow="0" w:lastRow="0" w:firstColumn="0" w:lastColumn="1" w:oddVBand="0" w:evenVBand="0" w:oddHBand="0" w:evenHBand="0" w:firstRowFirstColumn="0" w:firstRowLastColumn="0" w:lastRowFirstColumn="0" w:lastRowLastColumn="0"/>
            <w:tcW w:w="7878" w:type="dxa"/>
          </w:tcPr>
          <w:p w14:paraId="66723EA8" w14:textId="77777777" w:rsidR="004E0C69" w:rsidRPr="00325B75" w:rsidRDefault="004E0C69" w:rsidP="004E0C69">
            <w:pPr>
              <w:rPr>
                <w:rFonts w:asciiTheme="minorHAnsi" w:hAnsiTheme="minorHAnsi"/>
                <w:sz w:val="20"/>
                <w:szCs w:val="20"/>
                <w:lang w:val="en-US"/>
              </w:rPr>
            </w:pPr>
            <w:r w:rsidRPr="00325B75">
              <w:rPr>
                <w:rFonts w:asciiTheme="minorHAnsi" w:hAnsiTheme="minorHAnsi"/>
                <w:color w:val="000000"/>
                <w:sz w:val="20"/>
                <w:szCs w:val="20"/>
                <w:shd w:val="clear" w:color="auto" w:fill="E6E6E6"/>
                <w:lang w:val="en-US"/>
              </w:rPr>
              <w:t>P1 Processes of assessment and endorsement of Certification Systems are reliable and transparent.</w:t>
            </w:r>
          </w:p>
          <w:p w14:paraId="47DAAC57" w14:textId="77777777" w:rsidR="004E0C69" w:rsidRPr="004E0C69" w:rsidRDefault="004E0C69" w:rsidP="004E0C69">
            <w:pPr>
              <w:spacing w:before="40" w:after="40"/>
              <w:rPr>
                <w:rFonts w:asciiTheme="minorHAnsi" w:hAnsiTheme="minorHAnsi"/>
                <w:sz w:val="20"/>
                <w:szCs w:val="20"/>
                <w:lang w:eastAsia="en-US"/>
              </w:rPr>
            </w:pPr>
          </w:p>
        </w:tc>
      </w:tr>
      <w:tr w:rsidR="004E0C69" w:rsidRPr="004E0C69" w14:paraId="0BB060BD" w14:textId="77777777" w:rsidTr="006062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7B54850A" w14:textId="77777777" w:rsidR="004E0C69" w:rsidRPr="004E0C69" w:rsidRDefault="004E0C69" w:rsidP="004E0C69">
            <w:pPr>
              <w:spacing w:before="40" w:after="40"/>
              <w:rPr>
                <w:rFonts w:asciiTheme="minorHAnsi" w:hAnsiTheme="minorHAnsi"/>
                <w:sz w:val="18"/>
                <w:szCs w:val="18"/>
                <w:lang w:eastAsia="en-US"/>
              </w:rPr>
            </w:pPr>
          </w:p>
          <w:p w14:paraId="7480C91D" w14:textId="77777777" w:rsidR="004E0C69" w:rsidRPr="004E0C69" w:rsidRDefault="004E0C69" w:rsidP="004E0C69">
            <w:pPr>
              <w:spacing w:before="40" w:after="40"/>
              <w:rPr>
                <w:rFonts w:asciiTheme="minorHAnsi" w:hAnsiTheme="minorHAnsi"/>
                <w:sz w:val="16"/>
                <w:szCs w:val="16"/>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325B75"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653E282C" w14:textId="77777777" w:rsidR="00325B75" w:rsidRDefault="00325B75" w:rsidP="00325B75">
            <w:pPr>
              <w:rPr>
                <w:sz w:val="22"/>
                <w:szCs w:val="22"/>
                <w:lang w:val="nl-NL"/>
              </w:rPr>
            </w:pPr>
            <w:r w:rsidRPr="00325B75">
              <w:rPr>
                <w:lang w:val="nl-NL"/>
              </w:rPr>
              <w:t>Castelijn meubelindustrie produceert al jaren haar meubelen van FSC en PEFC gecertificeerd hout en plaatmateriaal.</w:t>
            </w:r>
          </w:p>
          <w:p w14:paraId="1C97FC13" w14:textId="77777777" w:rsidR="00325B75" w:rsidRPr="00325B75" w:rsidRDefault="00325B75" w:rsidP="00325B75">
            <w:pPr>
              <w:rPr>
                <w:lang w:val="nl-NL"/>
              </w:rPr>
            </w:pPr>
            <w:r w:rsidRPr="00325B75">
              <w:rPr>
                <w:lang w:val="nl-NL"/>
              </w:rPr>
              <w:t>Deze onderdelen van hout en plaatmateriaal worden door elkaar gebruikt in onze meubelen en daardoor heeft het voor ons nooit zin gehad om ons te certificeren voor FSC of PEFC.</w:t>
            </w:r>
          </w:p>
          <w:p w14:paraId="0DAE2173" w14:textId="77777777" w:rsidR="00325B75" w:rsidRPr="00325B75" w:rsidRDefault="00325B75" w:rsidP="00325B75">
            <w:pPr>
              <w:rPr>
                <w:lang w:val="nl-NL"/>
              </w:rPr>
            </w:pPr>
          </w:p>
          <w:p w14:paraId="6C45E342" w14:textId="77777777" w:rsidR="00325B75" w:rsidRPr="00325B75" w:rsidRDefault="00325B75" w:rsidP="00325B75">
            <w:pPr>
              <w:rPr>
                <w:lang w:val="nl-NL"/>
              </w:rPr>
            </w:pPr>
            <w:r w:rsidRPr="00325B75">
              <w:rPr>
                <w:lang w:val="nl-NL"/>
              </w:rPr>
              <w:t>De erkenning van STIP zou ons probleem wat certificering betreft direct oplossen en kunnen wij aantoonbaar maken dat Castelijn alleen 100% duurzaam verbouwd hout gebruikt.</w:t>
            </w:r>
          </w:p>
          <w:p w14:paraId="502C5ACE" w14:textId="77777777" w:rsidR="00325B75" w:rsidRPr="00325B75" w:rsidRDefault="00325B75" w:rsidP="00325B75">
            <w:pPr>
              <w:rPr>
                <w:lang w:val="nl-NL"/>
              </w:rPr>
            </w:pPr>
            <w:r w:rsidRPr="00325B75">
              <w:rPr>
                <w:lang w:val="nl-NL"/>
              </w:rPr>
              <w:t>Dit is voor veel bedrijven die diverse gecertificeerd hout gebruiken de oplossing om hun producten als duurzaam te kunnen aanbieden.</w:t>
            </w:r>
          </w:p>
          <w:p w14:paraId="50A4662E" w14:textId="77777777" w:rsidR="00325B75" w:rsidRPr="00325B75" w:rsidRDefault="00325B75" w:rsidP="00325B75">
            <w:pPr>
              <w:rPr>
                <w:lang w:val="nl-NL"/>
              </w:rPr>
            </w:pPr>
          </w:p>
          <w:p w14:paraId="7B95D7F5" w14:textId="6900D707" w:rsidR="001C05B5" w:rsidRPr="00325B75" w:rsidRDefault="00325B75" w:rsidP="00325B75">
            <w:pPr>
              <w:rPr>
                <w:lang w:val="nl-NL"/>
              </w:rPr>
            </w:pPr>
            <w:r w:rsidRPr="00325B75">
              <w:rPr>
                <w:lang w:val="nl-NL"/>
              </w:rPr>
              <w:t xml:space="preserve">Wij zijn </w:t>
            </w:r>
            <w:r>
              <w:rPr>
                <w:lang w:val="nl-NL"/>
              </w:rPr>
              <w:t xml:space="preserve">SHR </w:t>
            </w:r>
            <w:r w:rsidRPr="00325B75">
              <w:rPr>
                <w:lang w:val="nl-NL"/>
              </w:rPr>
              <w:t>dan ook zeer dankbaar dat ze STIP hebben geïntroduceerd en hopen dat de Nederlandse overheid hier ook de waarde van inziet.</w:t>
            </w:r>
          </w:p>
          <w:p w14:paraId="3E8AD49B" w14:textId="77777777" w:rsidR="001C05B5" w:rsidRPr="00325B75" w:rsidRDefault="001C05B5" w:rsidP="004E0C69">
            <w:pPr>
              <w:spacing w:before="40" w:after="40"/>
              <w:rPr>
                <w:rFonts w:asciiTheme="minorHAnsi" w:hAnsiTheme="minorHAnsi"/>
                <w:sz w:val="16"/>
                <w:szCs w:val="16"/>
                <w:lang w:val="nl-NL" w:eastAsia="en-US"/>
              </w:rPr>
            </w:pPr>
          </w:p>
        </w:tc>
      </w:tr>
    </w:tbl>
    <w:p w14:paraId="155FD5DD" w14:textId="77777777" w:rsidR="001C05B5" w:rsidRPr="00325B75" w:rsidRDefault="001C05B5" w:rsidP="004808DB">
      <w:pPr>
        <w:spacing w:line="288" w:lineRule="auto"/>
        <w:rPr>
          <w:rFonts w:asciiTheme="minorHAnsi" w:hAnsiTheme="minorHAnsi"/>
          <w:sz w:val="20"/>
          <w:szCs w:val="20"/>
          <w:lang w:val="nl-NL"/>
        </w:rPr>
      </w:pPr>
    </w:p>
    <w:sectPr w:rsidR="001C05B5" w:rsidRPr="00325B75"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65E0" w14:textId="77777777" w:rsidR="009F7087" w:rsidRDefault="009F7087" w:rsidP="00D672F8">
      <w:r>
        <w:separator/>
      </w:r>
    </w:p>
  </w:endnote>
  <w:endnote w:type="continuationSeparator" w:id="0">
    <w:p w14:paraId="647B22C3" w14:textId="77777777" w:rsidR="009F7087" w:rsidRDefault="009F7087"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9F7087" w:rsidRPr="004808DB" w:rsidRDefault="009F7087">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7223ED" w:rsidRPr="007223ED">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9F7087" w:rsidRDefault="009F708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8439" w14:textId="77777777" w:rsidR="009F7087" w:rsidRDefault="009F7087" w:rsidP="00D672F8">
      <w:r>
        <w:separator/>
      </w:r>
    </w:p>
  </w:footnote>
  <w:footnote w:type="continuationSeparator" w:id="0">
    <w:p w14:paraId="53FDD32F" w14:textId="77777777" w:rsidR="009F7087" w:rsidRDefault="009F7087"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58323B7D"/>
    <w:multiLevelType w:val="hybridMultilevel"/>
    <w:tmpl w:val="E546399C"/>
    <w:lvl w:ilvl="0" w:tplc="1BD2BB76">
      <w:start w:val="1"/>
      <w:numFmt w:val="bullet"/>
      <w:lvlText w:val="□"/>
      <w:lvlJc w:val="left"/>
      <w:pPr>
        <w:ind w:left="720" w:hanging="360"/>
      </w:pPr>
      <w:rPr>
        <w:rFonts w:ascii="Times New Roman" w:hAnsi="Times New Roman"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C4706"/>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5B75"/>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C6C4C"/>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223ED"/>
    <w:rsid w:val="00735594"/>
    <w:rsid w:val="0074347C"/>
    <w:rsid w:val="007552C9"/>
    <w:rsid w:val="00783E6F"/>
    <w:rsid w:val="007855BF"/>
    <w:rsid w:val="00794F27"/>
    <w:rsid w:val="00797DEC"/>
    <w:rsid w:val="007B5197"/>
    <w:rsid w:val="007B55AA"/>
    <w:rsid w:val="007D2EA7"/>
    <w:rsid w:val="007D3DBF"/>
    <w:rsid w:val="007E0C57"/>
    <w:rsid w:val="007F317C"/>
    <w:rsid w:val="007F3728"/>
    <w:rsid w:val="007F740D"/>
    <w:rsid w:val="00816748"/>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05490692">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2659</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3</cp:revision>
  <dcterms:created xsi:type="dcterms:W3CDTF">2019-07-30T08:43:00Z</dcterms:created>
  <dcterms:modified xsi:type="dcterms:W3CDTF">2019-07-30T08:53:00Z</dcterms:modified>
</cp:coreProperties>
</file>